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</w:tabs>
        <w:adjustRightInd w:val="0"/>
        <w:snapToGrid w:val="0"/>
        <w:spacing w:line="500" w:lineRule="exact"/>
        <w:ind w:firstLine="482" w:firstLineChars="100"/>
        <w:textAlignment w:val="baseline"/>
        <w:rPr>
          <w:rFonts w:hint="eastAsia" w:ascii="仿宋" w:hAnsi="仿宋" w:eastAsia="仿宋" w:cs="仿宋"/>
          <w:b/>
          <w:bCs/>
          <w:color w:val="000000"/>
          <w:sz w:val="48"/>
          <w:szCs w:val="32"/>
        </w:rPr>
      </w:pPr>
    </w:p>
    <w:p>
      <w:pPr>
        <w:tabs>
          <w:tab w:val="left" w:pos="840"/>
        </w:tabs>
        <w:adjustRightInd w:val="0"/>
        <w:snapToGrid w:val="0"/>
        <w:spacing w:line="500" w:lineRule="exact"/>
        <w:ind w:firstLine="482" w:firstLineChars="100"/>
        <w:textAlignment w:val="baseline"/>
        <w:rPr>
          <w:rFonts w:ascii="仿宋" w:hAnsi="仿宋" w:eastAsia="仿宋" w:cs="仿宋"/>
          <w:b/>
          <w:bCs/>
          <w:color w:val="000000"/>
          <w:sz w:val="48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48"/>
          <w:szCs w:val="32"/>
        </w:rPr>
        <w:t>附件：</w:t>
      </w:r>
    </w:p>
    <w:p>
      <w:pPr>
        <w:widowControl/>
        <w:spacing w:line="44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b/>
          <w:bCs/>
          <w:color w:val="000000"/>
          <w:w w:val="9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w w:val="90"/>
          <w:sz w:val="44"/>
          <w:szCs w:val="44"/>
        </w:rPr>
        <w:t>发展冷链物流推动消费升级</w:t>
      </w:r>
      <w:r>
        <w:rPr>
          <w:rFonts w:hint="eastAsia" w:ascii="仿宋" w:hAnsi="仿宋" w:eastAsia="仿宋" w:cs="仿宋"/>
          <w:b/>
          <w:bCs/>
          <w:color w:val="000000"/>
          <w:w w:val="90"/>
          <w:sz w:val="44"/>
          <w:szCs w:val="44"/>
        </w:rPr>
        <w:t>报名表</w:t>
      </w:r>
    </w:p>
    <w:tbl>
      <w:tblPr>
        <w:tblStyle w:val="2"/>
        <w:tblpPr w:leftFromText="180" w:rightFromText="180" w:vertAnchor="text" w:horzAnchor="page" w:tblpX="1206" w:tblpY="349"/>
        <w:tblOverlap w:val="never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1561"/>
        <w:gridCol w:w="21"/>
        <w:gridCol w:w="1089"/>
        <w:gridCol w:w="15"/>
        <w:gridCol w:w="1126"/>
        <w:gridCol w:w="1688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783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经 办 人</w:t>
            </w:r>
          </w:p>
        </w:tc>
        <w:tc>
          <w:tcPr>
            <w:tcW w:w="268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手 机</w:t>
            </w:r>
          </w:p>
        </w:tc>
        <w:tc>
          <w:tcPr>
            <w:tcW w:w="4025" w:type="dxa"/>
            <w:gridSpan w:val="2"/>
            <w:vAlign w:val="center"/>
          </w:tcPr>
          <w:p>
            <w:pPr>
              <w:tabs>
                <w:tab w:val="left" w:pos="811"/>
              </w:tabs>
              <w:spacing w:line="400" w:lineRule="exact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68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传 真</w:t>
            </w:r>
          </w:p>
        </w:tc>
        <w:tc>
          <w:tcPr>
            <w:tcW w:w="40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电子邮件</w:t>
            </w:r>
          </w:p>
        </w:tc>
        <w:tc>
          <w:tcPr>
            <w:tcW w:w="783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参会代表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详细资料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职 务</w:t>
            </w:r>
          </w:p>
        </w:tc>
        <w:tc>
          <w:tcPr>
            <w:tcW w:w="16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233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03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582" w:type="dxa"/>
            <w:gridSpan w:val="2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  <w:gridSpan w:val="2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126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688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337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3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582" w:type="dxa"/>
            <w:gridSpan w:val="2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  <w:gridSpan w:val="2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126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688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337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03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582" w:type="dxa"/>
            <w:gridSpan w:val="2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  <w:gridSpan w:val="2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126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688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337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03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582" w:type="dxa"/>
            <w:gridSpan w:val="2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  <w:gridSpan w:val="2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126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688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337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03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582" w:type="dxa"/>
            <w:gridSpan w:val="2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  <w:gridSpan w:val="2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126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688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337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03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582" w:type="dxa"/>
            <w:gridSpan w:val="2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  <w:gridSpan w:val="2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126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688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337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03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582" w:type="dxa"/>
            <w:gridSpan w:val="2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  <w:gridSpan w:val="2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126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688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337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3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582" w:type="dxa"/>
            <w:gridSpan w:val="2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  <w:gridSpan w:val="2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126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688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337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03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582" w:type="dxa"/>
            <w:gridSpan w:val="2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  <w:gridSpan w:val="2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126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688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337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9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住宿天数</w:t>
            </w:r>
          </w:p>
        </w:tc>
        <w:tc>
          <w:tcPr>
            <w:tcW w:w="15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住宿人数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房型要求</w:t>
            </w:r>
          </w:p>
        </w:tc>
        <w:tc>
          <w:tcPr>
            <w:tcW w:w="2337" w:type="dxa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□标间单住</w:t>
            </w:r>
          </w:p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□双人标间</w:t>
            </w:r>
          </w:p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□标间拼住</w:t>
            </w:r>
          </w:p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□无需安排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9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重点想交流的内容</w:t>
            </w:r>
          </w:p>
        </w:tc>
        <w:tc>
          <w:tcPr>
            <w:tcW w:w="7837" w:type="dxa"/>
            <w:gridSpan w:val="7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spacing w:line="400" w:lineRule="exact"/>
        <w:ind w:firstLine="600" w:firstLineChars="200"/>
        <w:rPr>
          <w:rFonts w:ascii="仿宋" w:hAnsi="仿宋" w:eastAsia="仿宋" w:cs="仿宋"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 xml:space="preserve">  注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：请逐项填写后将回执传真至会务组，此表可复制有效；</w:t>
      </w:r>
    </w:p>
    <w:p>
      <w:pPr>
        <w:spacing w:line="400" w:lineRule="exact"/>
        <w:ind w:firstLine="600" w:firstLineChars="20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联系人：赵飞13241197360    邮箱：</w:t>
      </w:r>
      <w:r>
        <w:fldChar w:fldCharType="begin"/>
      </w:r>
      <w:r>
        <w:instrText xml:space="preserve"> HYPERLINK "mailto:2362931810@qq.com" </w:instrText>
      </w:r>
      <w:r>
        <w:fldChar w:fldCharType="separate"/>
      </w:r>
      <w:r>
        <w:rPr>
          <w:rStyle w:val="4"/>
          <w:rFonts w:hint="eastAsia" w:ascii="仿宋" w:hAnsi="仿宋" w:eastAsia="仿宋" w:cs="仿宋"/>
          <w:bCs/>
          <w:color w:val="auto"/>
          <w:sz w:val="30"/>
          <w:szCs w:val="30"/>
        </w:rPr>
        <w:t>2362931810@qq.com</w:t>
      </w:r>
      <w:r>
        <w:rPr>
          <w:rStyle w:val="4"/>
          <w:rFonts w:hint="eastAsia" w:ascii="仿宋" w:hAnsi="仿宋" w:eastAsia="仿宋" w:cs="仿宋"/>
          <w:bCs/>
          <w:color w:val="auto"/>
          <w:sz w:val="30"/>
          <w:szCs w:val="30"/>
        </w:rPr>
        <w:fldChar w:fldCharType="end"/>
      </w:r>
    </w:p>
    <w:p>
      <w:pPr>
        <w:spacing w:line="400" w:lineRule="exact"/>
        <w:ind w:firstLine="600" w:firstLineChars="200"/>
        <w:rPr>
          <w:rFonts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传  真：57404147</w:t>
      </w: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1167"/>
    <w:rsid w:val="00AE1167"/>
    <w:rsid w:val="00F50B94"/>
    <w:rsid w:val="010779C3"/>
    <w:rsid w:val="02E75BE7"/>
    <w:rsid w:val="06F84495"/>
    <w:rsid w:val="0F432F0D"/>
    <w:rsid w:val="1A923F70"/>
    <w:rsid w:val="26836A39"/>
    <w:rsid w:val="293D6CA4"/>
    <w:rsid w:val="5B4F38A3"/>
    <w:rsid w:val="6A854487"/>
    <w:rsid w:val="6B306EC2"/>
    <w:rsid w:val="6D093FFA"/>
    <w:rsid w:val="74EE3D31"/>
    <w:rsid w:val="7EDB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295</Characters>
  <Lines>2</Lines>
  <Paragraphs>1</Paragraphs>
  <TotalTime>5</TotalTime>
  <ScaleCrop>false</ScaleCrop>
  <LinksUpToDate>false</LinksUpToDate>
  <CharactersWithSpaces>345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2019-09-17T07:29:14Z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